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076" w:rsidRPr="00946C15" w:rsidRDefault="00F46076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Квалификационное испытание проводится в </w:t>
      </w:r>
      <w:r w:rsidR="002D751E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течение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одного дня в </w:t>
      </w:r>
      <w:r w:rsidR="008E2AD8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дату, назначенную в соответствии с пунктом 16 настоящего Положения, в 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два этапа: компьютерное тестирование (далее</w:t>
      </w:r>
      <w:r w:rsidR="00EF49B8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-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тестирование) и собеседование.</w:t>
      </w:r>
    </w:p>
    <w:p w:rsidR="00876F60" w:rsidRPr="00946C15" w:rsidRDefault="00876F60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Первоначально д</w:t>
      </w:r>
      <w:r w:rsidR="008B2A0E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олжно проводит</w:t>
      </w:r>
      <w:r w:rsidR="007E41CB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ь</w:t>
      </w:r>
      <w:r w:rsidR="008B2A0E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ся тестирование</w:t>
      </w:r>
      <w:r w:rsidR="008E2AD8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,</w:t>
      </w:r>
      <w:r w:rsidR="008B2A0E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и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при вынесении Комиссией решения о его прохождении кандидат в лоцманы допускается до собеседования.</w:t>
      </w:r>
    </w:p>
    <w:p w:rsidR="00EF49B8" w:rsidRPr="00946C15" w:rsidRDefault="00EF49B8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</w:p>
    <w:p w:rsidR="00876F60" w:rsidRPr="00946C15" w:rsidRDefault="00F46076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По результатам тестирования </w:t>
      </w:r>
      <w:r w:rsidR="00876F60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Комиссия должна принять одно из следующих решений:</w:t>
      </w:r>
    </w:p>
    <w:p w:rsidR="00876F60" w:rsidRPr="00946C15" w:rsidRDefault="00876F60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1) признать кандидата в лоцманы сдавшим тестирование</w:t>
      </w:r>
      <w:r w:rsidR="00EF49B8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;</w:t>
      </w:r>
    </w:p>
    <w:p w:rsidR="00876F60" w:rsidRPr="00946C15" w:rsidRDefault="00876F60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2) признать кандидата в лоцманы не сдавшим тестирование</w:t>
      </w:r>
      <w:r w:rsidR="00EF49B8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.</w:t>
      </w:r>
    </w:p>
    <w:p w:rsidR="00876F60" w:rsidRPr="00946C15" w:rsidRDefault="00876F60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</w:p>
    <w:p w:rsidR="00876F60" w:rsidRPr="00946C15" w:rsidRDefault="00876F60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К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андидат в лоцманы 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признаётся сдавшим тестирование в случае, если 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правильн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о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ответ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ил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не менее чем 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на 75 </w:t>
      </w:r>
      <w:r w:rsidR="00EF49B8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процентов 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вопросов. </w:t>
      </w:r>
    </w:p>
    <w:p w:rsidR="00876F60" w:rsidRPr="00946C15" w:rsidRDefault="00876F60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Кандидат в лоцманы признаётся не сдавшим тестирование в случае:</w:t>
      </w:r>
    </w:p>
    <w:p w:rsidR="00876F60" w:rsidRPr="00946C15" w:rsidRDefault="00876F60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1)</w:t>
      </w:r>
      <w:r w:rsidR="00EF49B8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н</w:t>
      </w:r>
      <w:r w:rsidR="0011215C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арушения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требований</w:t>
      </w:r>
      <w:r w:rsidR="008E2AD8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, предусмотренных пунктом 19 настоя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щего Положения</w:t>
      </w:r>
      <w:r w:rsidR="00EF49B8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;</w:t>
      </w:r>
    </w:p>
    <w:p w:rsidR="00876F60" w:rsidRPr="00946C15" w:rsidRDefault="00876F60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2)</w:t>
      </w:r>
      <w:r w:rsidR="00EF49B8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неявки кандидата в лоцманы на тестирование</w:t>
      </w:r>
      <w:r w:rsidR="00EF49B8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;</w:t>
      </w:r>
    </w:p>
    <w:p w:rsidR="00876F60" w:rsidRPr="00946C15" w:rsidRDefault="00876F60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3) если кандидат в </w:t>
      </w:r>
      <w:r w:rsidR="0011215C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лоцманы правильно ответил менее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чем на 75 процентов вопросов.</w:t>
      </w:r>
    </w:p>
    <w:p w:rsidR="00F46076" w:rsidRPr="00946C15" w:rsidRDefault="00F46076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В случае если по результатам тестирования кандидат в</w:t>
      </w:r>
      <w:r w:rsidR="00876F60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лоцманы </w:t>
      </w:r>
      <w:r w:rsidR="00876F60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признаётся не сдавшим</w:t>
      </w:r>
      <w:r w:rsidR="0011656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тестирование,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к</w:t>
      </w:r>
      <w:r w:rsidR="0011656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собеседованию кандидат в лоцманы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не допускается.</w:t>
      </w:r>
    </w:p>
    <w:p w:rsidR="00116566" w:rsidRPr="00946C15" w:rsidRDefault="00116566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</w:p>
    <w:p w:rsidR="005F28B9" w:rsidRPr="00946C15" w:rsidRDefault="00F46076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proofErr w:type="gramStart"/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При п</w:t>
      </w:r>
      <w:r w:rsidR="0011656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роведении собеседования Комиссией рассматрива</w:t>
      </w:r>
      <w:r w:rsidR="008E2AD8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е</w:t>
      </w:r>
      <w:r w:rsidR="0011656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тся заявление и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документы</w:t>
      </w:r>
      <w:r w:rsidR="0011656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,</w:t>
      </w:r>
      <w:r w:rsidR="008E2AD8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указанные в пунктах 12-14 настоящего Положения, и 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опрашивает</w:t>
      </w:r>
      <w:r w:rsidR="0011656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ся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кандидат в лоцманы на предмет знания им прав и обязанностей</w:t>
      </w:r>
      <w:r w:rsidR="0011656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лоцмана, установленных настоящим Положением, навигационно-гидрографических</w:t>
      </w:r>
      <w:r w:rsidR="0011656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особенностей бассейна ВВП </w:t>
      </w:r>
      <w:r w:rsidR="0011656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для осуществления лоцманской проводки, в котором кандидат в лоцманы проходит квалификационные испытания, 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знаний и умений, предусмотренных профессиональным</w:t>
      </w:r>
      <w:r w:rsidR="005F28B9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стандартом "Лоцман".</w:t>
      </w:r>
      <w:proofErr w:type="gramEnd"/>
    </w:p>
    <w:p w:rsidR="005F28B9" w:rsidRPr="00946C15" w:rsidRDefault="005F28B9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При проведении собеседования  Комиссии допускается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зада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ва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ть кандидату в лоцманы не более тринадцат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и 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вопросов. </w:t>
      </w:r>
    </w:p>
    <w:p w:rsidR="00F46076" w:rsidRPr="00946C15" w:rsidRDefault="00F46076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Собеседование считается пройденным, если по его результатам </w:t>
      </w:r>
      <w:r w:rsidR="005F28B9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кандидат в лоцманы ответил правильно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на 75 и более процентов от общего числа заданных вопросов.</w:t>
      </w:r>
    </w:p>
    <w:p w:rsidR="005F28B9" w:rsidRPr="00946C15" w:rsidRDefault="005F28B9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</w:p>
    <w:p w:rsidR="00F46076" w:rsidRPr="00946C15" w:rsidRDefault="00F46076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По результатам квалификационных испытаний Комиссией принимается одно из решений:</w:t>
      </w:r>
    </w:p>
    <w:p w:rsidR="00F46076" w:rsidRPr="00946C15" w:rsidRDefault="005F28B9" w:rsidP="005F2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1) 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выдать кандидату в лоцманы лоцманское удостоверение;</w:t>
      </w:r>
    </w:p>
    <w:p w:rsidR="00F46076" w:rsidRPr="00946C15" w:rsidRDefault="005F28B9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2) 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отказать кандидату в лоцманы в выдаче лоцманского удостоверения.</w:t>
      </w:r>
    </w:p>
    <w:p w:rsidR="005F28B9" w:rsidRPr="00946C15" w:rsidRDefault="005F28B9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</w:p>
    <w:p w:rsidR="00C37F19" w:rsidRPr="00946C15" w:rsidRDefault="005F28B9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При проведении очного заседания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Комисси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я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принимает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решение посредством открытого голосования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простым большинством голосов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членов Комиссии, присутствующих на заседании. </w:t>
      </w:r>
    </w:p>
    <w:p w:rsidR="005F28B9" w:rsidRPr="00946C15" w:rsidRDefault="005F28B9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В случае равенства 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голосов решающим является голос председател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ьствующего на заседании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Комиссии. </w:t>
      </w:r>
    </w:p>
    <w:p w:rsidR="008B2A0E" w:rsidRPr="00946C15" w:rsidRDefault="008B2A0E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</w:p>
    <w:p w:rsidR="008B2A0E" w:rsidRPr="00946C15" w:rsidRDefault="005F28B9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Р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ешение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Комиссии должно быть оформле</w:t>
      </w:r>
      <w:r w:rsidR="008B2A0E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но протоколом заседания </w:t>
      </w:r>
      <w:r w:rsidR="00C37F19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Комиссии </w:t>
      </w:r>
      <w:r w:rsidR="00C75429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в сро</w:t>
      </w:r>
      <w:r w:rsidR="00547BD9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к не позднее </w:t>
      </w:r>
      <w:r w:rsidR="00EF49B8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трёх</w:t>
      </w:r>
      <w:r w:rsidR="00547BD9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рабочих дней со дня проведения </w:t>
      </w:r>
      <w:r w:rsidR="0011215C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заседания </w:t>
      </w:r>
      <w:r w:rsidR="00547BD9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Комиссии</w:t>
      </w:r>
      <w:r w:rsidR="00F46076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. </w:t>
      </w:r>
    </w:p>
    <w:p w:rsidR="008B2A0E" w:rsidRPr="00946C15" w:rsidRDefault="008B2A0E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bookmarkStart w:id="0" w:name="_GoBack"/>
      <w:bookmarkEnd w:id="0"/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На основании протокола заседания Комиссии, на котором было принято решение выдать кандидату в лоцманы лоцманское удостоверение, А</w:t>
      </w:r>
      <w:r w:rsidR="007E41CB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Б</w:t>
      </w:r>
      <w:r w:rsidR="00EF49B8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ВВП в срок не позднее двух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рабочих дней со дня проведения </w:t>
      </w:r>
      <w:r w:rsidR="0011215C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заседания Комиссии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должна оформить лоцманское</w:t>
      </w:r>
      <w:r w:rsidR="00A763C2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удостоверение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.</w:t>
      </w:r>
    </w:p>
    <w:p w:rsidR="008B2A0E" w:rsidRPr="00946C15" w:rsidRDefault="008B2A0E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</w:p>
    <w:p w:rsidR="00E915EB" w:rsidRPr="00946C15" w:rsidRDefault="00547BD9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Сведения об оформленных лоцманских удостоверениях подлежат</w:t>
      </w:r>
      <w:r w:rsidR="00C75429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опубликованию на официальном са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йте АБВВП в информационно-телекоммуникационной </w:t>
      </w:r>
      <w:r w:rsidR="00EF49B8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сети «Интернет» не позднее трёх</w:t>
      </w: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рабочих дней со дня проведения заседания Комиссии. </w:t>
      </w:r>
    </w:p>
    <w:p w:rsidR="008B2A0E" w:rsidRPr="00946C15" w:rsidRDefault="008B2A0E" w:rsidP="00C75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</w:p>
    <w:p w:rsidR="00F46076" w:rsidRPr="00946C15" w:rsidRDefault="00547BD9" w:rsidP="008B2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lastRenderedPageBreak/>
        <w:t xml:space="preserve">Лоцманская </w:t>
      </w:r>
      <w:r w:rsidR="002E684A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организация</w:t>
      </w:r>
      <w:r w:rsidR="00C75429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, в отношении работника которой Комиссией принято решение о признании</w:t>
      </w:r>
      <w:r w:rsidR="008B2A0E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="00C75429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кандидата в лоцманы </w:t>
      </w:r>
      <w:r w:rsidR="002E684A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не сдавшим</w:t>
      </w:r>
      <w:r w:rsidR="00C75429"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экзамен, вправе подать в АБВВП документы на квалификационные испытания не ранее чем по истечении 30 календарных дней со дня принятия решения. </w:t>
      </w:r>
    </w:p>
    <w:p w:rsidR="00A763C2" w:rsidRPr="00946C15" w:rsidRDefault="00A763C2" w:rsidP="008B2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</w:p>
    <w:p w:rsidR="00A763C2" w:rsidRPr="00946C15" w:rsidRDefault="00A763C2" w:rsidP="008B2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946C15">
        <w:rPr>
          <w:rFonts w:ascii="Times New Roman" w:eastAsia="Times New Roman" w:hAnsi="Times New Roman" w:cs="Times New Roman"/>
          <w:color w:val="34343C"/>
          <w:sz w:val="24"/>
          <w:szCs w:val="24"/>
        </w:rPr>
        <w:t>В случае утери или повреждения лоцманского удостоверения АБВВП по заявлению лоцмана, оформленному в произвольной форме и направленному в АБВВП, в течение трёх рабочих дней со дня поступления такого заявления выдаётся дубликат лоцманского удостоверения взамен утерянного или повреждённого.</w:t>
      </w:r>
    </w:p>
    <w:p w:rsidR="008B2A0E" w:rsidRPr="00946C15" w:rsidRDefault="008B2A0E" w:rsidP="008B2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</w:p>
    <w:p w:rsidR="00082BB5" w:rsidRPr="00946C15" w:rsidRDefault="00082BB5" w:rsidP="00C75429">
      <w:pPr>
        <w:rPr>
          <w:rFonts w:ascii="Times New Roman" w:hAnsi="Times New Roman" w:cs="Times New Roman"/>
          <w:sz w:val="24"/>
          <w:szCs w:val="24"/>
        </w:rPr>
      </w:pPr>
    </w:p>
    <w:sectPr w:rsidR="00082BB5" w:rsidRPr="00946C15" w:rsidSect="00C75429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CF1DED"/>
    <w:multiLevelType w:val="hybridMultilevel"/>
    <w:tmpl w:val="2B48E7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46076"/>
    <w:rsid w:val="00082BB5"/>
    <w:rsid w:val="0011215C"/>
    <w:rsid w:val="00116566"/>
    <w:rsid w:val="002D751E"/>
    <w:rsid w:val="002E684A"/>
    <w:rsid w:val="004574C0"/>
    <w:rsid w:val="00524750"/>
    <w:rsid w:val="00547BD9"/>
    <w:rsid w:val="005F28B9"/>
    <w:rsid w:val="006E1583"/>
    <w:rsid w:val="007E41CB"/>
    <w:rsid w:val="00876F60"/>
    <w:rsid w:val="008B2A0E"/>
    <w:rsid w:val="008E2AD8"/>
    <w:rsid w:val="00946C15"/>
    <w:rsid w:val="00A763C2"/>
    <w:rsid w:val="00C37F19"/>
    <w:rsid w:val="00C75429"/>
    <w:rsid w:val="00E623A5"/>
    <w:rsid w:val="00E915EB"/>
    <w:rsid w:val="00EF49B8"/>
    <w:rsid w:val="00F46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8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8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9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LEBEDEVA_AV</dc:creator>
  <cp:lastModifiedBy>tsareva</cp:lastModifiedBy>
  <cp:revision>3</cp:revision>
  <cp:lastPrinted>2026-08-11T11:22:00Z</cp:lastPrinted>
  <dcterms:created xsi:type="dcterms:W3CDTF">2026-10-15T07:45:00Z</dcterms:created>
  <dcterms:modified xsi:type="dcterms:W3CDTF">2026-10-15T07:46:00Z</dcterms:modified>
</cp:coreProperties>
</file>